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B09FD3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3E663C">
        <w:rPr>
          <w:rFonts w:ascii="Times New Roman" w:eastAsia="Arial Unicode MS" w:hAnsi="Times New Roman" w:cs="Times New Roman"/>
          <w:b/>
          <w:kern w:val="0"/>
          <w:sz w:val="24"/>
          <w:szCs w:val="24"/>
          <w:lang w:eastAsia="lv-LV"/>
          <w14:ligatures w14:val="none"/>
        </w:rPr>
        <w:t>4</w:t>
      </w:r>
    </w:p>
    <w:p w14:paraId="616345F9" w14:textId="07D536C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0582E">
        <w:rPr>
          <w:rFonts w:ascii="Times New Roman" w:eastAsia="Arial Unicode MS" w:hAnsi="Times New Roman" w:cs="Times New Roman"/>
          <w:kern w:val="0"/>
          <w:sz w:val="24"/>
          <w:szCs w:val="24"/>
          <w:lang w:eastAsia="lv-LV"/>
          <w14:ligatures w14:val="none"/>
        </w:rPr>
        <w:t>9</w:t>
      </w:r>
      <w:r w:rsidR="003E663C">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5BFE708A" w14:textId="77777777" w:rsidR="003E663C" w:rsidRPr="003E663C" w:rsidRDefault="003E663C" w:rsidP="003E663C">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3E663C">
        <w:rPr>
          <w:rFonts w:ascii="Times New Roman" w:eastAsia="Arial Unicode MS" w:hAnsi="Times New Roman" w:cs="Times New Roman"/>
          <w:b/>
          <w:kern w:val="0"/>
          <w:sz w:val="24"/>
          <w:szCs w:val="24"/>
          <w:lang w:eastAsia="lv-LV"/>
          <w14:ligatures w14:val="none"/>
        </w:rPr>
        <w:t>Par finansiālu atbalstu Madonas novada bibliotēkas projektam “Košā lasītava: mūsdienīga zona mazajiem lasītājiem”</w:t>
      </w:r>
    </w:p>
    <w:p w14:paraId="0BF07D03" w14:textId="77777777" w:rsidR="003E663C" w:rsidRPr="003E663C" w:rsidRDefault="003E663C" w:rsidP="003E663C">
      <w:pPr>
        <w:spacing w:after="0" w:line="240" w:lineRule="auto"/>
        <w:jc w:val="both"/>
        <w:rPr>
          <w:rFonts w:ascii="Times New Roman" w:eastAsia="Calibri" w:hAnsi="Times New Roman" w:cs="Times New Roman"/>
          <w:i/>
          <w:kern w:val="0"/>
          <w:sz w:val="24"/>
          <w:szCs w:val="24"/>
          <w:lang w:eastAsia="lv-LV"/>
          <w14:ligatures w14:val="none"/>
        </w:rPr>
      </w:pPr>
    </w:p>
    <w:p w14:paraId="23F89CD4" w14:textId="77777777" w:rsidR="003E663C" w:rsidRPr="003E663C" w:rsidRDefault="003E663C" w:rsidP="003E66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E663C">
        <w:rPr>
          <w:rFonts w:ascii="Times New Roman" w:eastAsia="Times New Roman" w:hAnsi="Times New Roman" w:cs="Times New Roman"/>
          <w:kern w:val="0"/>
          <w:sz w:val="24"/>
          <w:szCs w:val="24"/>
          <w:lang w:eastAsia="lv-LV"/>
          <w14:ligatures w14:val="none"/>
        </w:rPr>
        <w:t>Madonas novada pašvaldībā saņemts Madonas novada bibliotēkas iesniegums (reģistrēts Madonas novada pašvaldībā 12.09.2025. ar Nr. 2.1.3.1/25/3457) ar lūgumu piešķirt līdzfinansējumu 50% apmērā no Madonas novada bibliotēkas projekta "Košā lasītava: mūsdienīga zona mazajiem lasītājiem", kuru plānots īstenot Latvijas Nacionālās bibliotēkas Atbalsta biedrības īstenotā konkursa “Iedvesmas bibliotēka” ietvaros, kopējās tāmes, t.i. 5568,68 EUR, no 2026. gada budžeta projekta atbalsta gadījumā.</w:t>
      </w:r>
    </w:p>
    <w:p w14:paraId="13A54876" w14:textId="77777777" w:rsidR="003E663C" w:rsidRPr="003E663C" w:rsidRDefault="003E663C" w:rsidP="003E66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E663C">
        <w:rPr>
          <w:rFonts w:ascii="Times New Roman" w:eastAsia="Times New Roman" w:hAnsi="Times New Roman" w:cs="Times New Roman"/>
          <w:kern w:val="0"/>
          <w:sz w:val="24"/>
          <w:szCs w:val="24"/>
          <w:lang w:eastAsia="lv-LV"/>
          <w14:ligatures w14:val="none"/>
        </w:rPr>
        <w:t>Projekts paredz modernizēt Madonas novada bibliotēkas Bērnu literatūras nodaļu, ieviešot košas krāsas, jaunu uzrunājošu transformējamu aprīkojumu, kas  rosinās interesi par grāmatām, lasīšanu un izziņas prieku. Projekta realizācija paredzēta 2026. - 2027. gadā.</w:t>
      </w:r>
    </w:p>
    <w:p w14:paraId="46D9895E" w14:textId="77777777" w:rsidR="003E663C" w:rsidRPr="003E663C" w:rsidRDefault="003E663C" w:rsidP="003E66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E663C">
        <w:rPr>
          <w:rFonts w:ascii="Times New Roman" w:eastAsia="Times New Roman" w:hAnsi="Times New Roman" w:cs="Times New Roman"/>
          <w:kern w:val="0"/>
          <w:sz w:val="24"/>
          <w:szCs w:val="24"/>
          <w:lang w:eastAsia="lv-LV"/>
          <w14:ligatures w14:val="none"/>
        </w:rPr>
        <w:t>Projekta kopējais finansējums 11137,36 EUR,  Latvijas Nacionālās bibliotēkas Atbalsta biedrības atbalsts konkursa ietvaros paredz 50 % līdzfinansējumu – 5568,68 EUR.</w:t>
      </w:r>
    </w:p>
    <w:p w14:paraId="2277C553" w14:textId="77777777" w:rsidR="003E663C" w:rsidRPr="003E663C" w:rsidRDefault="003E663C" w:rsidP="003E663C">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2A513FB4" w14:textId="6EEFA46F" w:rsidR="003E663C" w:rsidRPr="003522DA" w:rsidRDefault="003E663C" w:rsidP="003E663C">
      <w:pPr>
        <w:spacing w:after="0" w:line="240" w:lineRule="auto"/>
        <w:ind w:firstLine="720"/>
        <w:jc w:val="both"/>
        <w:rPr>
          <w:rFonts w:ascii="Times New Roman" w:eastAsia="Calibri" w:hAnsi="Times New Roman" w:cs="Times New Roman"/>
          <w:b/>
          <w:sz w:val="24"/>
          <w:szCs w:val="24"/>
          <w:lang w:eastAsia="hi-IN" w:bidi="hi-IN"/>
          <w14:ligatures w14:val="none"/>
        </w:rPr>
      </w:pPr>
      <w:r w:rsidRPr="003E663C">
        <w:rPr>
          <w:rFonts w:ascii="Times New Roman" w:eastAsia="Times New Roman" w:hAnsi="Times New Roman" w:cs="Times New Roman"/>
          <w:kern w:val="0"/>
          <w:sz w:val="24"/>
          <w:szCs w:val="24"/>
          <w:lang w:eastAsia="lv-LV"/>
          <w14:ligatures w14:val="none"/>
        </w:rPr>
        <w:t xml:space="preserve">Noklausījusies sniegto informāciju, ņemot vērā 19.09.2025. Kultūras un sporta jautājumu komitejas </w:t>
      </w:r>
      <w:r>
        <w:rPr>
          <w:rFonts w:ascii="Times New Roman" w:eastAsia="Times New Roman" w:hAnsi="Times New Roman" w:cs="Times New Roman"/>
          <w:kern w:val="0"/>
          <w:sz w:val="24"/>
          <w:szCs w:val="24"/>
          <w:lang w:eastAsia="lv-LV"/>
          <w14:ligatures w14:val="none"/>
        </w:rPr>
        <w:t xml:space="preserve">un 23.09.2025. Finanšu komitejas </w:t>
      </w:r>
      <w:r w:rsidRPr="003E663C">
        <w:rPr>
          <w:rFonts w:ascii="Times New Roman" w:eastAsia="Times New Roman" w:hAnsi="Times New Roman" w:cs="Times New Roman"/>
          <w:kern w:val="0"/>
          <w:sz w:val="24"/>
          <w:szCs w:val="24"/>
          <w:lang w:eastAsia="lv-LV"/>
          <w14:ligatures w14:val="none"/>
        </w:rPr>
        <w:t>atzinumu</w:t>
      </w:r>
      <w:r>
        <w:rPr>
          <w:rFonts w:ascii="Times New Roman" w:eastAsia="Times New Roman" w:hAnsi="Times New Roman" w:cs="Times New Roman"/>
          <w:kern w:val="0"/>
          <w:sz w:val="24"/>
          <w:szCs w:val="24"/>
          <w:lang w:eastAsia="lv-LV"/>
          <w14:ligatures w14:val="none"/>
        </w:rPr>
        <w:t>s</w:t>
      </w:r>
      <w:r w:rsidRPr="003E663C">
        <w:rPr>
          <w:rFonts w:ascii="Times New Roman" w:eastAsia="Times New Roman" w:hAnsi="Times New Roman" w:cs="Times New Roman"/>
          <w:kern w:val="0"/>
          <w:sz w:val="24"/>
          <w:szCs w:val="24"/>
          <w:lang w:eastAsia="lv-LV"/>
          <w14:ligatures w14:val="none"/>
        </w:rPr>
        <w:t xml:space="preserve">,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28299CAF" w14:textId="0A05A646" w:rsidR="003E663C" w:rsidRPr="003E663C" w:rsidRDefault="003E663C" w:rsidP="003E66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F6CB8BE" w14:textId="77777777" w:rsidR="003E663C" w:rsidRPr="003E663C" w:rsidRDefault="003E663C" w:rsidP="003E66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E663C">
        <w:rPr>
          <w:rFonts w:ascii="Times New Roman" w:eastAsia="Times New Roman" w:hAnsi="Times New Roman" w:cs="Times New Roman"/>
          <w:kern w:val="0"/>
          <w:sz w:val="24"/>
          <w:szCs w:val="24"/>
          <w:lang w:eastAsia="lv-LV"/>
          <w14:ligatures w14:val="none"/>
        </w:rPr>
        <w:t>Piešķirt Madonas novada bibliotēkai finansējumu projekta "Košā lasītava: mūsdienīga zona mazajiem lasītājiem" īstenošanai 5568,68 EUR (</w:t>
      </w:r>
      <w:r w:rsidRPr="003E663C">
        <w:rPr>
          <w:rFonts w:ascii="Times New Roman" w:eastAsia="Times New Roman" w:hAnsi="Times New Roman" w:cs="Times New Roman"/>
          <w:i/>
          <w:kern w:val="0"/>
          <w:sz w:val="24"/>
          <w:szCs w:val="24"/>
          <w:lang w:eastAsia="lv-LV"/>
          <w14:ligatures w14:val="none"/>
        </w:rPr>
        <w:t xml:space="preserve">pieci tūkstoši pieci simti sešdesmit astoņi </w:t>
      </w:r>
      <w:proofErr w:type="spellStart"/>
      <w:r w:rsidRPr="003E663C">
        <w:rPr>
          <w:rFonts w:ascii="Times New Roman" w:eastAsia="Times New Roman" w:hAnsi="Times New Roman" w:cs="Times New Roman"/>
          <w:i/>
          <w:kern w:val="0"/>
          <w:sz w:val="24"/>
          <w:szCs w:val="24"/>
          <w:lang w:eastAsia="lv-LV"/>
          <w14:ligatures w14:val="none"/>
        </w:rPr>
        <w:t>euro</w:t>
      </w:r>
      <w:proofErr w:type="spellEnd"/>
      <w:r w:rsidRPr="003E663C">
        <w:rPr>
          <w:rFonts w:ascii="Times New Roman" w:eastAsia="Times New Roman" w:hAnsi="Times New Roman" w:cs="Times New Roman"/>
          <w:i/>
          <w:kern w:val="0"/>
          <w:sz w:val="24"/>
          <w:szCs w:val="24"/>
          <w:lang w:eastAsia="lv-LV"/>
          <w14:ligatures w14:val="none"/>
        </w:rPr>
        <w:t xml:space="preserve"> 68 centi</w:t>
      </w:r>
      <w:r w:rsidRPr="003E663C">
        <w:rPr>
          <w:rFonts w:ascii="Times New Roman" w:eastAsia="Times New Roman" w:hAnsi="Times New Roman" w:cs="Times New Roman"/>
          <w:kern w:val="0"/>
          <w:sz w:val="24"/>
          <w:szCs w:val="24"/>
          <w:lang w:eastAsia="lv-LV"/>
          <w14:ligatures w14:val="none"/>
        </w:rPr>
        <w:t xml:space="preserve">) apmērā no Madonas novada pašvaldības 2026. gada budžeta projekta atbalsta gadījumā.   </w:t>
      </w:r>
    </w:p>
    <w:p w14:paraId="4C656ED9" w14:textId="77777777" w:rsidR="003F520D" w:rsidRDefault="003F520D" w:rsidP="0040582E">
      <w:pPr>
        <w:spacing w:after="0" w:line="240" w:lineRule="auto"/>
        <w:jc w:val="both"/>
        <w:rPr>
          <w:rFonts w:ascii="Times New Roman" w:eastAsia="Times New Roman" w:hAnsi="Times New Roman" w:cs="Times New Roman"/>
          <w:kern w:val="0"/>
          <w:sz w:val="24"/>
          <w:szCs w:val="24"/>
          <w:lang w:eastAsia="lv-LV"/>
          <w14:ligatures w14:val="none"/>
        </w:rPr>
      </w:pPr>
    </w:p>
    <w:p w14:paraId="75AB628A" w14:textId="77777777" w:rsidR="003E663C" w:rsidRDefault="003E663C" w:rsidP="0040582E">
      <w:pPr>
        <w:spacing w:after="0" w:line="240" w:lineRule="auto"/>
        <w:jc w:val="both"/>
        <w:rPr>
          <w:rFonts w:ascii="Times New Roman" w:eastAsia="Times New Roman" w:hAnsi="Times New Roman" w:cs="Times New Roman"/>
          <w:b/>
          <w:sz w:val="24"/>
          <w:szCs w:val="24"/>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77777777" w:rsidR="003F520D" w:rsidRDefault="003F520D"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7E607F39" w14:textId="77777777" w:rsidR="003F520D" w:rsidRPr="003F520D" w:rsidRDefault="003F520D" w:rsidP="003F520D">
      <w:pPr>
        <w:spacing w:after="0" w:line="240" w:lineRule="auto"/>
        <w:jc w:val="both"/>
        <w:rPr>
          <w:rFonts w:ascii="Times New Roman" w:eastAsia="Times New Roman" w:hAnsi="Times New Roman" w:cs="Times New Roman"/>
          <w:kern w:val="0"/>
          <w:sz w:val="28"/>
          <w:szCs w:val="28"/>
          <w:lang w:eastAsia="lv-LV"/>
          <w14:ligatures w14:val="none"/>
        </w:rPr>
      </w:pPr>
      <w:proofErr w:type="spellStart"/>
      <w:r w:rsidRPr="003F520D">
        <w:rPr>
          <w:rFonts w:ascii="Times New Roman" w:eastAsia="Calibri" w:hAnsi="Times New Roman" w:cs="Times New Roman"/>
          <w:i/>
          <w:kern w:val="0"/>
          <w:sz w:val="24"/>
          <w:szCs w:val="24"/>
          <w:lang w:eastAsia="lv-LV"/>
          <w14:ligatures w14:val="none"/>
        </w:rPr>
        <w:t>Vogina</w:t>
      </w:r>
      <w:proofErr w:type="spellEnd"/>
      <w:r w:rsidRPr="003F520D">
        <w:rPr>
          <w:rFonts w:ascii="Times New Roman" w:eastAsia="Calibri" w:hAnsi="Times New Roman" w:cs="Times New Roman"/>
          <w:i/>
          <w:kern w:val="0"/>
          <w:sz w:val="24"/>
          <w:szCs w:val="24"/>
          <w:lang w:eastAsia="lv-LV"/>
          <w14:ligatures w14:val="none"/>
        </w:rPr>
        <w:t xml:space="preserve"> 20204906</w:t>
      </w:r>
    </w:p>
    <w:p w14:paraId="3841C95F" w14:textId="1C30274D" w:rsidR="00575061" w:rsidRDefault="00575061" w:rsidP="003F520D">
      <w:pPr>
        <w:spacing w:after="0" w:line="240" w:lineRule="auto"/>
        <w:jc w:val="both"/>
        <w:rPr>
          <w:rFonts w:ascii="Times New Roman" w:eastAsia="Times New Roman" w:hAnsi="Times New Roman" w:cs="Times New Roman"/>
          <w:bCs/>
          <w:i/>
          <w:kern w:val="0"/>
          <w:sz w:val="24"/>
          <w:szCs w:val="24"/>
          <w:lang w:eastAsia="lv-LV"/>
          <w14:ligatures w14:val="none"/>
        </w:rPr>
      </w:pPr>
    </w:p>
    <w:sectPr w:rsidR="00575061" w:rsidSect="003E663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A2AF" w14:textId="77777777" w:rsidR="00D8212F" w:rsidRDefault="00D8212F">
      <w:pPr>
        <w:spacing w:after="0" w:line="240" w:lineRule="auto"/>
      </w:pPr>
      <w:r>
        <w:separator/>
      </w:r>
    </w:p>
  </w:endnote>
  <w:endnote w:type="continuationSeparator" w:id="0">
    <w:p w14:paraId="36AD8ACC" w14:textId="77777777" w:rsidR="00D8212F" w:rsidRDefault="00D8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8642" w14:textId="77777777" w:rsidR="00D8212F" w:rsidRDefault="00D8212F">
      <w:pPr>
        <w:spacing w:after="0" w:line="240" w:lineRule="auto"/>
      </w:pPr>
      <w:r>
        <w:separator/>
      </w:r>
    </w:p>
  </w:footnote>
  <w:footnote w:type="continuationSeparator" w:id="0">
    <w:p w14:paraId="4B563EA9" w14:textId="77777777" w:rsidR="00D8212F" w:rsidRDefault="00D8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8"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2"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5"/>
  </w:num>
  <w:num w:numId="3" w16cid:durableId="435951737">
    <w:abstractNumId w:val="81"/>
  </w:num>
  <w:num w:numId="4" w16cid:durableId="1838226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1"/>
  </w:num>
  <w:num w:numId="7" w16cid:durableId="1006323195">
    <w:abstractNumId w:val="114"/>
  </w:num>
  <w:num w:numId="8" w16cid:durableId="172650957">
    <w:abstractNumId w:val="37"/>
  </w:num>
  <w:num w:numId="9" w16cid:durableId="1805736607">
    <w:abstractNumId w:val="62"/>
  </w:num>
  <w:num w:numId="10" w16cid:durableId="1278835808">
    <w:abstractNumId w:val="61"/>
  </w:num>
  <w:num w:numId="11" w16cid:durableId="112599636">
    <w:abstractNumId w:val="39"/>
  </w:num>
  <w:num w:numId="12" w16cid:durableId="237791946">
    <w:abstractNumId w:val="24"/>
  </w:num>
  <w:num w:numId="13" w16cid:durableId="420880542">
    <w:abstractNumId w:val="75"/>
  </w:num>
  <w:num w:numId="14" w16cid:durableId="507720540">
    <w:abstractNumId w:val="9"/>
  </w:num>
  <w:num w:numId="15" w16cid:durableId="756093830">
    <w:abstractNumId w:val="94"/>
  </w:num>
  <w:num w:numId="16" w16cid:durableId="1998653451">
    <w:abstractNumId w:val="56"/>
  </w:num>
  <w:num w:numId="17" w16cid:durableId="295840026">
    <w:abstractNumId w:val="3"/>
  </w:num>
  <w:num w:numId="18" w16cid:durableId="604265910">
    <w:abstractNumId w:val="80"/>
  </w:num>
  <w:num w:numId="19" w16cid:durableId="1848709668">
    <w:abstractNumId w:val="35"/>
  </w:num>
  <w:num w:numId="20" w16cid:durableId="868951277">
    <w:abstractNumId w:val="93"/>
  </w:num>
  <w:num w:numId="21" w16cid:durableId="151526946">
    <w:abstractNumId w:val="98"/>
  </w:num>
  <w:num w:numId="22" w16cid:durableId="711421502">
    <w:abstractNumId w:val="23"/>
  </w:num>
  <w:num w:numId="23" w16cid:durableId="1834566147">
    <w:abstractNumId w:val="45"/>
  </w:num>
  <w:num w:numId="24" w16cid:durableId="1902128782">
    <w:abstractNumId w:val="31"/>
  </w:num>
  <w:num w:numId="25" w16cid:durableId="1101604452">
    <w:abstractNumId w:val="57"/>
  </w:num>
  <w:num w:numId="26" w16cid:durableId="1730182350">
    <w:abstractNumId w:val="15"/>
  </w:num>
  <w:num w:numId="27" w16cid:durableId="1013605907">
    <w:abstractNumId w:val="97"/>
  </w:num>
  <w:num w:numId="28" w16cid:durableId="1035351275">
    <w:abstractNumId w:val="86"/>
  </w:num>
  <w:num w:numId="29" w16cid:durableId="745148850">
    <w:abstractNumId w:val="89"/>
  </w:num>
  <w:num w:numId="30" w16cid:durableId="1982735745">
    <w:abstractNumId w:val="101"/>
  </w:num>
  <w:num w:numId="31" w16cid:durableId="694309866">
    <w:abstractNumId w:val="18"/>
  </w:num>
  <w:num w:numId="32" w16cid:durableId="1213906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9"/>
  </w:num>
  <w:num w:numId="34" w16cid:durableId="1824462832">
    <w:abstractNumId w:val="107"/>
  </w:num>
  <w:num w:numId="35" w16cid:durableId="1051491583">
    <w:abstractNumId w:val="67"/>
  </w:num>
  <w:num w:numId="36" w16cid:durableId="1195582793">
    <w:abstractNumId w:val="2"/>
  </w:num>
  <w:num w:numId="37" w16cid:durableId="449014592">
    <w:abstractNumId w:val="63"/>
  </w:num>
  <w:num w:numId="38" w16cid:durableId="1421440072">
    <w:abstractNumId w:val="70"/>
  </w:num>
  <w:num w:numId="39" w16cid:durableId="433205699">
    <w:abstractNumId w:val="105"/>
  </w:num>
  <w:num w:numId="40" w16cid:durableId="1500344119">
    <w:abstractNumId w:val="0"/>
  </w:num>
  <w:num w:numId="41" w16cid:durableId="418913557">
    <w:abstractNumId w:val="82"/>
  </w:num>
  <w:num w:numId="42" w16cid:durableId="2045983383">
    <w:abstractNumId w:val="19"/>
  </w:num>
  <w:num w:numId="43" w16cid:durableId="6756134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8"/>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87"/>
  </w:num>
  <w:num w:numId="48" w16cid:durableId="731125840">
    <w:abstractNumId w:val="16"/>
  </w:num>
  <w:num w:numId="49" w16cid:durableId="1557662973">
    <w:abstractNumId w:val="79"/>
  </w:num>
  <w:num w:numId="50" w16cid:durableId="877426991">
    <w:abstractNumId w:val="74"/>
  </w:num>
  <w:num w:numId="51" w16cid:durableId="939070328">
    <w:abstractNumId w:val="66"/>
  </w:num>
  <w:num w:numId="52" w16cid:durableId="205915150">
    <w:abstractNumId w:val="26"/>
  </w:num>
  <w:num w:numId="53" w16cid:durableId="1955941583">
    <w:abstractNumId w:val="52"/>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3"/>
  </w:num>
  <w:num w:numId="57" w16cid:durableId="354770251">
    <w:abstractNumId w:val="90"/>
  </w:num>
  <w:num w:numId="58" w16cid:durableId="955798426">
    <w:abstractNumId w:val="49"/>
  </w:num>
  <w:num w:numId="59" w16cid:durableId="2125490833">
    <w:abstractNumId w:val="4"/>
  </w:num>
  <w:num w:numId="60" w16cid:durableId="971324600">
    <w:abstractNumId w:val="95"/>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100"/>
  </w:num>
  <w:num w:numId="64" w16cid:durableId="1954550419">
    <w:abstractNumId w:val="84"/>
  </w:num>
  <w:num w:numId="65" w16cid:durableId="968247057">
    <w:abstractNumId w:val="91"/>
  </w:num>
  <w:num w:numId="66" w16cid:durableId="525600587">
    <w:abstractNumId w:val="47"/>
  </w:num>
  <w:num w:numId="67" w16cid:durableId="356007139">
    <w:abstractNumId w:val="44"/>
  </w:num>
  <w:num w:numId="68" w16cid:durableId="610472573">
    <w:abstractNumId w:val="102"/>
  </w:num>
  <w:num w:numId="69" w16cid:durableId="1177813827">
    <w:abstractNumId w:val="103"/>
  </w:num>
  <w:num w:numId="70" w16cid:durableId="1030572400">
    <w:abstractNumId w:val="20"/>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8"/>
  </w:num>
  <w:num w:numId="77" w16cid:durableId="582683102">
    <w:abstractNumId w:val="76"/>
  </w:num>
  <w:num w:numId="78" w16cid:durableId="503668236">
    <w:abstractNumId w:val="58"/>
  </w:num>
  <w:num w:numId="79" w16cid:durableId="1008870343">
    <w:abstractNumId w:val="73"/>
  </w:num>
  <w:num w:numId="80" w16cid:durableId="295794408">
    <w:abstractNumId w:val="60"/>
  </w:num>
  <w:num w:numId="81" w16cid:durableId="637995273">
    <w:abstractNumId w:val="48"/>
  </w:num>
  <w:num w:numId="82" w16cid:durableId="969242486">
    <w:abstractNumId w:val="64"/>
  </w:num>
  <w:num w:numId="83" w16cid:durableId="368461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6"/>
  </w:num>
  <w:num w:numId="91" w16cid:durableId="703409759">
    <w:abstractNumId w:val="112"/>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8"/>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9"/>
  </w:num>
  <w:num w:numId="97" w16cid:durableId="2101949557">
    <w:abstractNumId w:val="106"/>
  </w:num>
  <w:num w:numId="98" w16cid:durableId="1278289669">
    <w:abstractNumId w:val="46"/>
  </w:num>
  <w:num w:numId="99" w16cid:durableId="382951910">
    <w:abstractNumId w:val="111"/>
  </w:num>
  <w:num w:numId="100" w16cid:durableId="1041245231">
    <w:abstractNumId w:val="115"/>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0"/>
  </w:num>
  <w:num w:numId="104" w16cid:durableId="1344896085">
    <w:abstractNumId w:val="11"/>
  </w:num>
  <w:num w:numId="105" w16cid:durableId="1322081428">
    <w:abstractNumId w:val="54"/>
  </w:num>
  <w:num w:numId="106" w16cid:durableId="809177987">
    <w:abstractNumId w:val="69"/>
  </w:num>
  <w:num w:numId="107" w16cid:durableId="1467040235">
    <w:abstractNumId w:val="42"/>
  </w:num>
  <w:num w:numId="108" w16cid:durableId="1487282134">
    <w:abstractNumId w:val="83"/>
  </w:num>
  <w:num w:numId="109" w16cid:durableId="1947423001">
    <w:abstractNumId w:val="50"/>
  </w:num>
  <w:num w:numId="110" w16cid:durableId="1579050420">
    <w:abstractNumId w:val="85"/>
  </w:num>
  <w:num w:numId="111" w16cid:durableId="1907059272">
    <w:abstractNumId w:val="12"/>
  </w:num>
  <w:num w:numId="112" w16cid:durableId="507908683">
    <w:abstractNumId w:val="6"/>
  </w:num>
  <w:num w:numId="113" w16cid:durableId="20535749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5"/>
  </w:num>
  <w:num w:numId="116" w16cid:durableId="914170556">
    <w:abstractNumId w:val="72"/>
  </w:num>
  <w:num w:numId="117" w16cid:durableId="814569373">
    <w:abstractNumId w:val="92"/>
  </w:num>
  <w:num w:numId="118" w16cid:durableId="996421819">
    <w:abstractNumId w:val="77"/>
  </w:num>
  <w:num w:numId="119" w16cid:durableId="2075003244">
    <w:abstractNumId w:val="29"/>
  </w:num>
  <w:num w:numId="120" w16cid:durableId="98068357">
    <w:abstractNumId w:val="21"/>
  </w:num>
  <w:num w:numId="121" w16cid:durableId="634797894">
    <w:abstractNumId w:val="110"/>
  </w:num>
  <w:num w:numId="122" w16cid:durableId="1837652113">
    <w:abstractNumId w:val="7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1</Pages>
  <Words>1552</Words>
  <Characters>885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284</cp:revision>
  <dcterms:created xsi:type="dcterms:W3CDTF">2024-09-06T08:06:00Z</dcterms:created>
  <dcterms:modified xsi:type="dcterms:W3CDTF">2025-10-02T12:27:00Z</dcterms:modified>
</cp:coreProperties>
</file>